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b/>
          <w:sz w:val="36"/>
          <w:szCs w:val="36"/>
        </w:rPr>
      </w:pPr>
      <w:bookmarkStart w:id="0" w:name="_GoBack"/>
      <w:bookmarkEnd w:id="0"/>
      <w:r>
        <w:rPr>
          <w:rFonts w:hint="eastAsia" w:ascii="仿宋_GB2312" w:hAnsi="微软雅黑" w:eastAsia="仿宋_GB2312"/>
          <w:sz w:val="32"/>
          <w:szCs w:val="32"/>
        </w:rPr>
        <w:t>附件1</w:t>
      </w:r>
    </w:p>
    <w:p>
      <w:pPr>
        <w:spacing w:after="0" w:line="360" w:lineRule="auto"/>
        <w:jc w:val="center"/>
        <w:rPr>
          <w:b/>
          <w:bCs/>
          <w:sz w:val="32"/>
          <w:szCs w:val="32"/>
        </w:rPr>
      </w:pPr>
      <w:r>
        <w:rPr>
          <w:rFonts w:hint="eastAsia"/>
          <w:b/>
          <w:bCs/>
          <w:sz w:val="28"/>
          <w:szCs w:val="28"/>
        </w:rPr>
        <w:t>船舶新材料智能焊接质量控制与先进检验技术</w:t>
      </w:r>
      <w:r>
        <w:rPr>
          <w:rFonts w:hint="eastAsia"/>
          <w:b/>
          <w:bCs/>
          <w:sz w:val="28"/>
          <w:szCs w:val="28"/>
          <w:lang w:val="en-US" w:eastAsia="zh-CN"/>
        </w:rPr>
        <w:t>高级研修班</w:t>
      </w:r>
      <w:r>
        <w:rPr>
          <w:rFonts w:hint="eastAsia"/>
          <w:b/>
          <w:bCs/>
          <w:sz w:val="28"/>
          <w:szCs w:val="28"/>
        </w:rPr>
        <w:t>报名表</w:t>
      </w:r>
    </w:p>
    <w:tbl>
      <w:tblPr>
        <w:tblStyle w:val="7"/>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5"/>
        <w:gridCol w:w="1860"/>
        <w:gridCol w:w="1222"/>
        <w:gridCol w:w="1318"/>
        <w:gridCol w:w="1307"/>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姓名</w:t>
            </w:r>
          </w:p>
        </w:tc>
        <w:tc>
          <w:tcPr>
            <w:tcW w:w="1860"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c>
          <w:tcPr>
            <w:tcW w:w="1222"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性别</w:t>
            </w:r>
          </w:p>
        </w:tc>
        <w:tc>
          <w:tcPr>
            <w:tcW w:w="1318"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c>
          <w:tcPr>
            <w:tcW w:w="1307"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民族</w:t>
            </w:r>
          </w:p>
        </w:tc>
        <w:tc>
          <w:tcPr>
            <w:tcW w:w="1679"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职务</w:t>
            </w:r>
          </w:p>
        </w:tc>
        <w:tc>
          <w:tcPr>
            <w:tcW w:w="1860"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c>
          <w:tcPr>
            <w:tcW w:w="1222"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职称</w:t>
            </w:r>
          </w:p>
        </w:tc>
        <w:tc>
          <w:tcPr>
            <w:tcW w:w="1318"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c>
          <w:tcPr>
            <w:tcW w:w="1307"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年龄</w:t>
            </w:r>
          </w:p>
        </w:tc>
        <w:tc>
          <w:tcPr>
            <w:tcW w:w="1679"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单位</w:t>
            </w:r>
          </w:p>
        </w:tc>
        <w:tc>
          <w:tcPr>
            <w:tcW w:w="4400"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c>
          <w:tcPr>
            <w:tcW w:w="1307"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学历</w:t>
            </w:r>
          </w:p>
        </w:tc>
        <w:tc>
          <w:tcPr>
            <w:tcW w:w="1679"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邮寄地址</w:t>
            </w:r>
          </w:p>
        </w:tc>
        <w:tc>
          <w:tcPr>
            <w:tcW w:w="7386"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邮编</w:t>
            </w:r>
          </w:p>
        </w:tc>
        <w:tc>
          <w:tcPr>
            <w:tcW w:w="4400"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c>
          <w:tcPr>
            <w:tcW w:w="1307"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电话</w:t>
            </w:r>
          </w:p>
        </w:tc>
        <w:tc>
          <w:tcPr>
            <w:tcW w:w="1679"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传真</w:t>
            </w:r>
          </w:p>
        </w:tc>
        <w:tc>
          <w:tcPr>
            <w:tcW w:w="4400" w:type="dxa"/>
            <w:gridSpan w:val="3"/>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c>
          <w:tcPr>
            <w:tcW w:w="1307"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手机</w:t>
            </w:r>
          </w:p>
        </w:tc>
        <w:tc>
          <w:tcPr>
            <w:tcW w:w="1679" w:type="dxa"/>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邮箱</w:t>
            </w:r>
          </w:p>
        </w:tc>
        <w:tc>
          <w:tcPr>
            <w:tcW w:w="7386"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身份证号</w:t>
            </w:r>
          </w:p>
        </w:tc>
        <w:tc>
          <w:tcPr>
            <w:tcW w:w="7386"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jc w:val="center"/>
        </w:trPr>
        <w:tc>
          <w:tcPr>
            <w:tcW w:w="197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备注</w:t>
            </w:r>
          </w:p>
        </w:tc>
        <w:tc>
          <w:tcPr>
            <w:tcW w:w="7386" w:type="dxa"/>
            <w:gridSpan w:val="5"/>
            <w:tcBorders>
              <w:top w:val="single" w:color="auto" w:sz="4" w:space="0"/>
              <w:left w:val="nil"/>
              <w:bottom w:val="single" w:color="auto" w:sz="4" w:space="0"/>
              <w:right w:val="single" w:color="auto" w:sz="4" w:space="0"/>
            </w:tcBorders>
            <w:noWrap/>
            <w:vAlign w:val="center"/>
          </w:tcPr>
          <w:p>
            <w:pPr>
              <w:adjustRightInd w:val="0"/>
              <w:snapToGrid w:val="0"/>
              <w:spacing w:line="800" w:lineRule="exact"/>
              <w:jc w:val="center"/>
              <w:rPr>
                <w:rFonts w:ascii="仿宋_GB2312" w:hAnsi="Tahoma" w:eastAsia="仿宋_GB2312" w:cs="Tahoma"/>
                <w:sz w:val="28"/>
                <w:szCs w:val="28"/>
              </w:rPr>
            </w:pPr>
            <w:r>
              <w:rPr>
                <w:rFonts w:hint="eastAsia" w:ascii="仿宋_GB2312" w:eastAsia="仿宋_GB2312"/>
                <w:sz w:val="28"/>
                <w:szCs w:val="28"/>
              </w:rPr>
              <w:t>（镇江市区以外地区，请注明是否需要安排住宿）</w:t>
            </w:r>
          </w:p>
        </w:tc>
      </w:tr>
    </w:tbl>
    <w:p>
      <w:pPr>
        <w:spacing w:line="360" w:lineRule="auto"/>
        <w:rPr>
          <w:rFonts w:ascii="仿宋_GB2312" w:hAnsi="Tahoma" w:eastAsia="仿宋_GB2312" w:cs="Tahoma"/>
          <w:sz w:val="28"/>
          <w:szCs w:val="28"/>
        </w:rPr>
      </w:pPr>
      <w:r>
        <w:rPr>
          <w:rFonts w:ascii="仿宋_GB2312" w:eastAsia="仿宋_GB2312"/>
          <w:sz w:val="28"/>
          <w:szCs w:val="28"/>
        </w:rPr>
        <w:t xml:space="preserve"> </w:t>
      </w:r>
    </w:p>
    <w:p>
      <w:pPr>
        <w:spacing w:line="360" w:lineRule="auto"/>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单位：（加盖公章）</w:t>
      </w:r>
    </w:p>
    <w:p>
      <w:pPr>
        <w:spacing w:line="360" w:lineRule="auto"/>
        <w:ind w:firstLine="56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请于10月1</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日前将加盖单位印章的报名表扫描后通过电子邮件报至江苏科技大学。联系人：时老师17851006877，王老师17851007287，E-mail：</w:t>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HYPERLINK "mailto:937293469@qq.com" </w:instrText>
      </w:r>
      <w:r>
        <w:rPr>
          <w:rFonts w:hint="default" w:ascii="Times New Roman" w:hAnsi="Times New Roman" w:eastAsia="仿宋_GB2312" w:cs="Times New Roman"/>
        </w:rPr>
        <w:fldChar w:fldCharType="separate"/>
      </w:r>
      <w:r>
        <w:rPr>
          <w:rStyle w:val="10"/>
          <w:rFonts w:hint="default" w:ascii="Times New Roman" w:hAnsi="Times New Roman" w:eastAsia="仿宋_GB2312" w:cs="Times New Roman"/>
          <w:color w:val="auto"/>
          <w:sz w:val="28"/>
          <w:szCs w:val="28"/>
        </w:rPr>
        <w:t>937293469@qq.com</w:t>
      </w:r>
      <w:r>
        <w:rPr>
          <w:rFonts w:hint="default" w:ascii="Times New Roman" w:hAnsi="Times New Roman" w:eastAsia="仿宋_GB2312" w:cs="Times New Roman"/>
        </w:rPr>
        <w:fldChar w:fldCharType="end"/>
      </w:r>
      <w:r>
        <w:rPr>
          <w:rFonts w:hint="default" w:ascii="Times New Roman" w:hAnsi="Times New Roman" w:eastAsia="仿宋_GB2312" w:cs="Times New Roman"/>
          <w:sz w:val="28"/>
          <w:szCs w:val="28"/>
        </w:rPr>
        <w:t xml:space="preserve"> </w:t>
      </w:r>
    </w:p>
    <w:p>
      <w:pPr>
        <w:spacing w:line="400" w:lineRule="exact"/>
        <w:rPr>
          <w:rFonts w:ascii="仿宋_GB2312" w:eastAsia="仿宋_GB2312"/>
          <w:b/>
          <w:bCs/>
          <w:sz w:val="32"/>
          <w:szCs w:val="32"/>
        </w:rPr>
      </w:pPr>
      <w:r>
        <w:rPr>
          <w:rFonts w:hint="eastAsia" w:ascii="仿宋_GB2312" w:hAnsi="微软雅黑" w:eastAsia="仿宋_GB2312"/>
          <w:sz w:val="32"/>
          <w:szCs w:val="32"/>
        </w:rPr>
        <w:t>附件</w:t>
      </w:r>
      <w:r>
        <w:rPr>
          <w:rFonts w:hint="eastAsia" w:ascii="仿宋_GB2312" w:eastAsia="仿宋_GB2312"/>
          <w:sz w:val="32"/>
          <w:szCs w:val="32"/>
        </w:rPr>
        <w:t>2</w:t>
      </w:r>
    </w:p>
    <w:p>
      <w:pPr>
        <w:pStyle w:val="2"/>
        <w:spacing w:before="0" w:beforeAutospacing="0" w:after="0" w:line="400" w:lineRule="exact"/>
        <w:ind w:right="0"/>
        <w:rPr>
          <w:rFonts w:hint="eastAsia" w:ascii="Tahoma" w:hAnsi="Tahoma" w:eastAsia="微软雅黑" w:cs="Tahoma"/>
          <w:b/>
          <w:bCs/>
          <w:sz w:val="28"/>
          <w:szCs w:val="28"/>
          <w:lang w:val="en-US" w:eastAsia="zh-CN" w:bidi="ar-SA"/>
        </w:rPr>
      </w:pPr>
      <w:r>
        <w:rPr>
          <w:rFonts w:hint="eastAsia" w:ascii="Tahoma" w:hAnsi="Tahoma" w:eastAsia="微软雅黑" w:cs="Tahoma"/>
          <w:b/>
          <w:bCs/>
          <w:sz w:val="28"/>
          <w:szCs w:val="28"/>
          <w:lang w:val="en-US" w:eastAsia="zh-CN" w:bidi="ar-SA"/>
        </w:rPr>
        <w:t>高级研修班学员健康申报表</w:t>
      </w:r>
    </w:p>
    <w:tbl>
      <w:tblPr>
        <w:tblStyle w:val="7"/>
        <w:tblpPr w:leftFromText="180" w:rightFromText="180" w:vertAnchor="text" w:horzAnchor="page" w:tblpX="1796" w:tblpY="359"/>
        <w:tblOverlap w:val="never"/>
        <w:tblW w:w="90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605"/>
        <w:gridCol w:w="1658"/>
        <w:gridCol w:w="249"/>
        <w:gridCol w:w="78"/>
        <w:gridCol w:w="965"/>
        <w:gridCol w:w="311"/>
        <w:gridCol w:w="1530"/>
        <w:gridCol w:w="653"/>
        <w:gridCol w:w="1016"/>
        <w:gridCol w:w="444"/>
        <w:gridCol w:w="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604" w:type="dxa"/>
            <w:tcBorders>
              <w:top w:val="single" w:color="000000" w:sz="4" w:space="0"/>
              <w:left w:val="single" w:color="000000" w:sz="4" w:space="0"/>
              <w:bottom w:val="single" w:color="000000" w:sz="4" w:space="0"/>
              <w:right w:val="nil"/>
            </w:tcBorders>
            <w:noWrap w:val="0"/>
            <w:vAlign w:val="top"/>
          </w:tcPr>
          <w:p>
            <w:pPr>
              <w:pStyle w:val="15"/>
              <w:spacing w:before="69" w:beforeAutospacing="0"/>
              <w:ind w:left="148"/>
              <w:rPr>
                <w:rFonts w:ascii="仿宋_GB2312" w:eastAsia="仿宋_GB2312" w:cs="Times New Roman"/>
                <w:sz w:val="28"/>
                <w:szCs w:val="30"/>
              </w:rPr>
            </w:pPr>
            <w:r>
              <w:rPr>
                <w:rFonts w:hint="eastAsia" w:ascii="仿宋_GB2312" w:eastAsia="仿宋_GB2312" w:cs="Times New Roman"/>
                <w:sz w:val="28"/>
                <w:szCs w:val="30"/>
              </w:rPr>
              <w:t>姓</w:t>
            </w:r>
          </w:p>
        </w:tc>
        <w:tc>
          <w:tcPr>
            <w:tcW w:w="605" w:type="dxa"/>
            <w:tcBorders>
              <w:top w:val="single" w:color="000000" w:sz="4" w:space="0"/>
              <w:left w:val="nil"/>
              <w:bottom w:val="single" w:color="000000" w:sz="4" w:space="0"/>
              <w:right w:val="single" w:color="000000" w:sz="4" w:space="0"/>
            </w:tcBorders>
            <w:noWrap w:val="0"/>
            <w:vAlign w:val="top"/>
          </w:tcPr>
          <w:p>
            <w:pPr>
              <w:pStyle w:val="15"/>
              <w:spacing w:before="69" w:beforeAutospacing="0"/>
              <w:ind w:left="150"/>
              <w:rPr>
                <w:rFonts w:ascii="仿宋_GB2312" w:eastAsia="仿宋_GB2312" w:cs="Times New Roman"/>
                <w:sz w:val="28"/>
                <w:szCs w:val="30"/>
              </w:rPr>
            </w:pPr>
            <w:r>
              <w:rPr>
                <w:rFonts w:hint="eastAsia" w:ascii="仿宋_GB2312" w:eastAsia="仿宋_GB2312" w:cs="Times New Roman"/>
                <w:sz w:val="28"/>
                <w:szCs w:val="30"/>
              </w:rPr>
              <w:t>名</w:t>
            </w:r>
          </w:p>
        </w:tc>
        <w:tc>
          <w:tcPr>
            <w:tcW w:w="2950" w:type="dxa"/>
            <w:gridSpan w:val="4"/>
            <w:tcBorders>
              <w:top w:val="single" w:color="000000" w:sz="4" w:space="0"/>
              <w:left w:val="nil"/>
              <w:bottom w:val="single" w:color="000000" w:sz="4" w:space="0"/>
              <w:right w:val="single" w:color="000000" w:sz="4" w:space="0"/>
            </w:tcBorders>
            <w:noWrap w:val="0"/>
            <w:vAlign w:val="top"/>
          </w:tcPr>
          <w:p>
            <w:pPr>
              <w:adjustRightInd w:val="0"/>
              <w:snapToGrid w:val="0"/>
              <w:spacing w:before="100" w:beforeAutospacing="1" w:after="200"/>
              <w:rPr>
                <w:rFonts w:ascii="仿宋_GB2312" w:hAnsi="Tahoma" w:eastAsia="仿宋_GB2312" w:cs="Tahoma"/>
                <w:sz w:val="28"/>
              </w:rPr>
            </w:pPr>
          </w:p>
        </w:tc>
        <w:tc>
          <w:tcPr>
            <w:tcW w:w="1841" w:type="dxa"/>
            <w:gridSpan w:val="2"/>
            <w:tcBorders>
              <w:top w:val="single" w:color="000000" w:sz="4" w:space="0"/>
              <w:left w:val="nil"/>
              <w:bottom w:val="single" w:color="000000" w:sz="4" w:space="0"/>
              <w:right w:val="single" w:color="000000" w:sz="4" w:space="0"/>
            </w:tcBorders>
            <w:noWrap w:val="0"/>
            <w:vAlign w:val="top"/>
          </w:tcPr>
          <w:p>
            <w:pPr>
              <w:pStyle w:val="15"/>
              <w:spacing w:before="69" w:beforeAutospacing="0"/>
              <w:ind w:left="295" w:right="295"/>
              <w:jc w:val="center"/>
              <w:rPr>
                <w:rFonts w:ascii="仿宋_GB2312" w:eastAsia="仿宋_GB2312" w:cs="Times New Roman"/>
                <w:sz w:val="28"/>
                <w:szCs w:val="30"/>
              </w:rPr>
            </w:pPr>
            <w:r>
              <w:rPr>
                <w:rFonts w:hint="eastAsia" w:ascii="仿宋_GB2312" w:eastAsia="仿宋_GB2312" w:cs="Times New Roman"/>
                <w:sz w:val="28"/>
                <w:szCs w:val="30"/>
              </w:rPr>
              <w:t>所在单位</w:t>
            </w:r>
          </w:p>
        </w:tc>
        <w:tc>
          <w:tcPr>
            <w:tcW w:w="3041" w:type="dxa"/>
            <w:gridSpan w:val="4"/>
            <w:tcBorders>
              <w:top w:val="single" w:color="000000" w:sz="4" w:space="0"/>
              <w:left w:val="nil"/>
              <w:bottom w:val="single" w:color="000000" w:sz="4" w:space="0"/>
              <w:right w:val="single" w:color="000000" w:sz="4" w:space="0"/>
            </w:tcBorders>
            <w:noWrap w:val="0"/>
            <w:vAlign w:val="top"/>
          </w:tcPr>
          <w:p>
            <w:pPr>
              <w:adjustRightInd w:val="0"/>
              <w:snapToGrid w:val="0"/>
              <w:spacing w:before="100" w:beforeAutospacing="1" w:after="200"/>
              <w:rPr>
                <w:rFonts w:ascii="仿宋_GB2312" w:hAnsi="Tahoma" w:eastAsia="仿宋_GB2312" w:cs="Tahom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209" w:type="dxa"/>
            <w:gridSpan w:val="2"/>
            <w:tcBorders>
              <w:top w:val="single" w:color="000000" w:sz="4" w:space="0"/>
              <w:left w:val="single" w:color="000000" w:sz="4" w:space="0"/>
              <w:bottom w:val="single" w:color="000000" w:sz="4" w:space="0"/>
              <w:right w:val="single" w:color="000000" w:sz="4" w:space="0"/>
            </w:tcBorders>
            <w:noWrap w:val="0"/>
            <w:vAlign w:val="top"/>
          </w:tcPr>
          <w:p>
            <w:pPr>
              <w:pStyle w:val="15"/>
              <w:spacing w:before="75" w:beforeAutospacing="0"/>
              <w:ind w:left="148"/>
              <w:rPr>
                <w:rFonts w:ascii="仿宋_GB2312" w:eastAsia="仿宋_GB2312" w:cs="Times New Roman"/>
                <w:sz w:val="28"/>
                <w:szCs w:val="30"/>
              </w:rPr>
            </w:pPr>
            <w:r>
              <w:rPr>
                <w:rFonts w:hint="eastAsia" w:ascii="仿宋_GB2312" w:eastAsia="仿宋_GB2312" w:cs="Times New Roman"/>
                <w:sz w:val="28"/>
                <w:szCs w:val="30"/>
              </w:rPr>
              <w:t>健康码</w:t>
            </w:r>
          </w:p>
        </w:tc>
        <w:tc>
          <w:tcPr>
            <w:tcW w:w="1907" w:type="dxa"/>
            <w:gridSpan w:val="2"/>
            <w:tcBorders>
              <w:top w:val="single" w:color="000000" w:sz="4" w:space="0"/>
              <w:left w:val="nil"/>
              <w:bottom w:val="single" w:color="000000" w:sz="4" w:space="0"/>
              <w:right w:val="nil"/>
            </w:tcBorders>
            <w:noWrap w:val="0"/>
            <w:vAlign w:val="top"/>
          </w:tcPr>
          <w:p>
            <w:pPr>
              <w:pStyle w:val="15"/>
              <w:spacing w:before="75" w:beforeAutospacing="0"/>
              <w:ind w:left="102"/>
              <w:rPr>
                <w:rFonts w:ascii="仿宋_GB2312" w:eastAsia="仿宋_GB2312" w:cs="Times New Roman"/>
                <w:sz w:val="28"/>
                <w:szCs w:val="30"/>
              </w:rPr>
            </w:pPr>
            <w:r>
              <w:rPr>
                <w:rFonts w:hint="eastAsia" w:ascii="仿宋_GB2312" w:eastAsia="仿宋_GB2312" w:cs="Times New Roman"/>
                <w:sz w:val="28"/>
                <w:szCs w:val="30"/>
              </w:rPr>
              <w:t>□ 绿 □ 黄</w:t>
            </w:r>
          </w:p>
        </w:tc>
        <w:tc>
          <w:tcPr>
            <w:tcW w:w="1043" w:type="dxa"/>
            <w:gridSpan w:val="2"/>
            <w:tcBorders>
              <w:top w:val="single" w:color="000000" w:sz="4" w:space="0"/>
              <w:left w:val="nil"/>
              <w:bottom w:val="single" w:color="000000" w:sz="4" w:space="0"/>
              <w:right w:val="single" w:color="000000" w:sz="4" w:space="0"/>
            </w:tcBorders>
            <w:noWrap w:val="0"/>
            <w:vAlign w:val="top"/>
          </w:tcPr>
          <w:p>
            <w:pPr>
              <w:pStyle w:val="15"/>
              <w:spacing w:before="75" w:beforeAutospacing="0"/>
              <w:ind w:left="150"/>
              <w:rPr>
                <w:rFonts w:ascii="仿宋_GB2312" w:eastAsia="仿宋_GB2312" w:cs="Times New Roman"/>
                <w:sz w:val="28"/>
                <w:szCs w:val="30"/>
              </w:rPr>
            </w:pPr>
            <w:r>
              <w:rPr>
                <w:rFonts w:hint="eastAsia" w:ascii="仿宋_GB2312" w:eastAsia="仿宋_GB2312" w:cs="Times New Roman"/>
                <w:sz w:val="28"/>
                <w:szCs w:val="30"/>
              </w:rPr>
              <w:t>□ 红</w:t>
            </w:r>
          </w:p>
        </w:tc>
        <w:tc>
          <w:tcPr>
            <w:tcW w:w="1841" w:type="dxa"/>
            <w:gridSpan w:val="2"/>
            <w:tcBorders>
              <w:top w:val="single" w:color="000000" w:sz="4" w:space="0"/>
              <w:left w:val="nil"/>
              <w:bottom w:val="single" w:color="000000" w:sz="4" w:space="0"/>
              <w:right w:val="single" w:color="000000" w:sz="4" w:space="0"/>
            </w:tcBorders>
            <w:noWrap w:val="0"/>
            <w:vAlign w:val="top"/>
          </w:tcPr>
          <w:p>
            <w:pPr>
              <w:pStyle w:val="15"/>
              <w:spacing w:before="75" w:beforeAutospacing="0"/>
              <w:ind w:left="295" w:right="295"/>
              <w:jc w:val="center"/>
              <w:rPr>
                <w:rFonts w:ascii="仿宋_GB2312" w:eastAsia="仿宋_GB2312" w:cs="Times New Roman"/>
                <w:sz w:val="28"/>
                <w:szCs w:val="30"/>
              </w:rPr>
            </w:pPr>
            <w:r>
              <w:rPr>
                <w:rFonts w:hint="eastAsia" w:ascii="仿宋_GB2312" w:eastAsia="仿宋_GB2312" w:cs="Times New Roman"/>
                <w:sz w:val="28"/>
                <w:szCs w:val="30"/>
              </w:rPr>
              <w:t>联系电话</w:t>
            </w:r>
          </w:p>
        </w:tc>
        <w:tc>
          <w:tcPr>
            <w:tcW w:w="3041" w:type="dxa"/>
            <w:gridSpan w:val="4"/>
            <w:tcBorders>
              <w:top w:val="single" w:color="000000" w:sz="4" w:space="0"/>
              <w:left w:val="nil"/>
              <w:bottom w:val="single" w:color="000000" w:sz="4" w:space="0"/>
              <w:right w:val="single" w:color="000000" w:sz="4" w:space="0"/>
            </w:tcBorders>
            <w:noWrap w:val="0"/>
            <w:vAlign w:val="top"/>
          </w:tcPr>
          <w:p>
            <w:pPr>
              <w:adjustRightInd w:val="0"/>
              <w:snapToGrid w:val="0"/>
              <w:spacing w:before="100" w:beforeAutospacing="1" w:after="200"/>
              <w:rPr>
                <w:rFonts w:ascii="仿宋_GB2312" w:hAnsi="Tahoma" w:eastAsia="仿宋_GB2312" w:cs="Tahom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2867" w:type="dxa"/>
            <w:gridSpan w:val="3"/>
            <w:vMerge w:val="restart"/>
            <w:tcBorders>
              <w:top w:val="nil"/>
              <w:left w:val="single" w:color="000000" w:sz="4" w:space="0"/>
              <w:bottom w:val="single" w:color="000000" w:sz="4" w:space="0"/>
              <w:right w:val="single" w:color="000000" w:sz="4" w:space="0"/>
            </w:tcBorders>
            <w:noWrap w:val="0"/>
            <w:vAlign w:val="top"/>
          </w:tcPr>
          <w:p>
            <w:pPr>
              <w:pStyle w:val="15"/>
              <w:spacing w:before="8" w:beforeAutospacing="0"/>
              <w:ind w:left="0"/>
              <w:rPr>
                <w:rFonts w:ascii="仿宋_GB2312" w:eastAsia="仿宋_GB2312" w:cs="Times New Roman"/>
                <w:sz w:val="24"/>
                <w:szCs w:val="24"/>
              </w:rPr>
            </w:pPr>
          </w:p>
          <w:p>
            <w:pPr>
              <w:pStyle w:val="15"/>
              <w:rPr>
                <w:rFonts w:ascii="仿宋_GB2312" w:eastAsia="仿宋_GB2312" w:cs="Times New Roman"/>
                <w:sz w:val="24"/>
                <w:szCs w:val="24"/>
              </w:rPr>
            </w:pPr>
            <w:r>
              <w:rPr>
                <w:rFonts w:hint="eastAsia" w:ascii="仿宋_GB2312" w:eastAsia="仿宋_GB2312" w:cs="Times New Roman"/>
                <w:sz w:val="24"/>
                <w:szCs w:val="24"/>
              </w:rPr>
              <w:t>近两周本人身体健康状况</w:t>
            </w:r>
          </w:p>
        </w:tc>
        <w:tc>
          <w:tcPr>
            <w:tcW w:w="3786" w:type="dxa"/>
            <w:gridSpan w:val="6"/>
            <w:tcBorders>
              <w:top w:val="single" w:color="000000" w:sz="4" w:space="0"/>
              <w:left w:val="nil"/>
              <w:bottom w:val="single" w:color="000000" w:sz="4" w:space="0"/>
              <w:right w:val="single" w:color="000000" w:sz="4" w:space="0"/>
            </w:tcBorders>
            <w:noWrap w:val="0"/>
            <w:vAlign w:val="top"/>
          </w:tcPr>
          <w:p>
            <w:pPr>
              <w:pStyle w:val="15"/>
              <w:spacing w:before="58" w:beforeAutospacing="0" w:line="260" w:lineRule="exact"/>
              <w:ind w:left="101"/>
              <w:rPr>
                <w:rFonts w:ascii="仿宋_GB2312" w:eastAsia="仿宋_GB2312" w:cs="Times New Roman"/>
                <w:sz w:val="24"/>
                <w:szCs w:val="24"/>
              </w:rPr>
            </w:pPr>
            <w:r>
              <w:rPr>
                <w:rFonts w:hint="eastAsia" w:ascii="仿宋_GB2312" w:eastAsia="仿宋_GB2312" w:cs="Times New Roman"/>
                <w:sz w:val="24"/>
                <w:szCs w:val="24"/>
              </w:rPr>
              <w:t>有无出现过发热、干咳、乏力、咽痛、腹泻等症状</w:t>
            </w:r>
          </w:p>
        </w:tc>
        <w:tc>
          <w:tcPr>
            <w:tcW w:w="1016" w:type="dxa"/>
            <w:tcBorders>
              <w:top w:val="single" w:color="000000" w:sz="4" w:space="0"/>
              <w:left w:val="nil"/>
              <w:bottom w:val="single" w:color="000000" w:sz="4" w:space="0"/>
              <w:right w:val="nil"/>
            </w:tcBorders>
            <w:noWrap w:val="0"/>
            <w:vAlign w:val="top"/>
          </w:tcPr>
          <w:p>
            <w:pPr>
              <w:pStyle w:val="15"/>
              <w:spacing w:before="115" w:beforeAutospacing="0"/>
              <w:ind w:left="101"/>
              <w:rPr>
                <w:rFonts w:ascii="仿宋_GB2312" w:eastAsia="仿宋_GB2312" w:cs="Times New Roman"/>
                <w:sz w:val="24"/>
                <w:szCs w:val="24"/>
              </w:rPr>
            </w:pPr>
            <w:r>
              <w:rPr>
                <w:rFonts w:hint="eastAsia" w:ascii="仿宋_GB2312" w:eastAsia="仿宋_GB2312" w:cs="Times New Roman"/>
                <w:sz w:val="24"/>
                <w:szCs w:val="24"/>
              </w:rPr>
              <w:t>□ 有</w:t>
            </w:r>
          </w:p>
        </w:tc>
        <w:tc>
          <w:tcPr>
            <w:tcW w:w="444" w:type="dxa"/>
            <w:tcBorders>
              <w:top w:val="single" w:color="000000" w:sz="4" w:space="0"/>
              <w:left w:val="nil"/>
              <w:bottom w:val="single" w:color="000000" w:sz="4" w:space="0"/>
              <w:right w:val="nil"/>
            </w:tcBorders>
            <w:noWrap w:val="0"/>
            <w:vAlign w:val="top"/>
          </w:tcPr>
          <w:p>
            <w:pPr>
              <w:adjustRightInd w:val="0"/>
              <w:snapToGrid w:val="0"/>
              <w:spacing w:before="100" w:beforeAutospacing="1" w:after="200"/>
              <w:rPr>
                <w:rFonts w:ascii="仿宋_GB2312" w:hAnsi="Tahoma" w:eastAsia="仿宋_GB2312" w:cs="Tahoma"/>
                <w:sz w:val="22"/>
              </w:rPr>
            </w:pPr>
          </w:p>
        </w:tc>
        <w:tc>
          <w:tcPr>
            <w:tcW w:w="928" w:type="dxa"/>
            <w:tcBorders>
              <w:top w:val="single" w:color="000000" w:sz="4" w:space="0"/>
              <w:left w:val="nil"/>
              <w:bottom w:val="single" w:color="000000" w:sz="4" w:space="0"/>
              <w:right w:val="single" w:color="000000" w:sz="4" w:space="0"/>
            </w:tcBorders>
            <w:noWrap w:val="0"/>
            <w:vAlign w:val="top"/>
          </w:tcPr>
          <w:p>
            <w:pPr>
              <w:pStyle w:val="15"/>
              <w:spacing w:before="115" w:beforeAutospacing="0"/>
              <w:ind w:left="60"/>
              <w:rPr>
                <w:rFonts w:ascii="仿宋_GB2312" w:eastAsia="仿宋_GB2312" w:cs="Times New Roman"/>
                <w:sz w:val="24"/>
                <w:szCs w:val="24"/>
              </w:rPr>
            </w:pPr>
            <w:r>
              <w:rPr>
                <w:rFonts w:hint="eastAsia" w:ascii="仿宋_GB2312" w:eastAsia="仿宋_GB2312" w:cs="Times New Roman"/>
                <w:sz w:val="24"/>
                <w:szCs w:val="24"/>
              </w:rPr>
              <w:t>□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867" w:type="dxa"/>
            <w:gridSpan w:val="3"/>
            <w:vMerge w:val="continue"/>
            <w:tcBorders>
              <w:top w:val="nil"/>
              <w:left w:val="single" w:color="000000" w:sz="4" w:space="0"/>
              <w:bottom w:val="single" w:color="000000" w:sz="4" w:space="0"/>
              <w:right w:val="single" w:color="000000" w:sz="4" w:space="0"/>
            </w:tcBorders>
            <w:noWrap w:val="0"/>
            <w:vAlign w:val="center"/>
          </w:tcPr>
          <w:p>
            <w:pPr>
              <w:rPr>
                <w:rFonts w:ascii="仿宋_GB2312" w:hAnsi="宋体" w:eastAsia="仿宋_GB2312"/>
                <w:sz w:val="24"/>
              </w:rPr>
            </w:pPr>
          </w:p>
        </w:tc>
        <w:tc>
          <w:tcPr>
            <w:tcW w:w="3786" w:type="dxa"/>
            <w:gridSpan w:val="6"/>
            <w:tcBorders>
              <w:top w:val="single" w:color="000000" w:sz="4" w:space="0"/>
              <w:left w:val="nil"/>
              <w:bottom w:val="single" w:color="000000" w:sz="4" w:space="0"/>
              <w:right w:val="single" w:color="000000" w:sz="4" w:space="0"/>
            </w:tcBorders>
            <w:noWrap w:val="0"/>
            <w:vAlign w:val="top"/>
          </w:tcPr>
          <w:p>
            <w:pPr>
              <w:pStyle w:val="15"/>
              <w:spacing w:line="313" w:lineRule="exact"/>
              <w:ind w:left="101"/>
              <w:rPr>
                <w:rFonts w:ascii="仿宋_GB2312" w:eastAsia="仿宋_GB2312" w:cs="Times New Roman"/>
                <w:sz w:val="24"/>
                <w:szCs w:val="24"/>
              </w:rPr>
            </w:pPr>
            <w:r>
              <w:rPr>
                <w:rFonts w:hint="eastAsia" w:ascii="仿宋_GB2312" w:eastAsia="仿宋_GB2312" w:cs="Times New Roman"/>
                <w:sz w:val="24"/>
                <w:szCs w:val="24"/>
              </w:rPr>
              <w:t>有过上述症状，具体症状为：</w:t>
            </w:r>
          </w:p>
        </w:tc>
        <w:tc>
          <w:tcPr>
            <w:tcW w:w="2388" w:type="dxa"/>
            <w:gridSpan w:val="3"/>
            <w:tcBorders>
              <w:top w:val="single" w:color="000000" w:sz="4" w:space="0"/>
              <w:left w:val="nil"/>
              <w:bottom w:val="single" w:color="000000" w:sz="4" w:space="0"/>
              <w:right w:val="single" w:color="000000" w:sz="4" w:space="0"/>
            </w:tcBorders>
            <w:noWrap w:val="0"/>
            <w:vAlign w:val="top"/>
          </w:tcPr>
          <w:p>
            <w:pPr>
              <w:adjustRightInd w:val="0"/>
              <w:snapToGrid w:val="0"/>
              <w:spacing w:before="100" w:beforeAutospacing="1" w:after="200"/>
              <w:rPr>
                <w:rFonts w:ascii="仿宋_GB2312" w:hAnsi="Tahoma" w:eastAsia="仿宋_GB2312" w:cs="Tahom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653" w:type="dxa"/>
            <w:gridSpan w:val="9"/>
            <w:tcBorders>
              <w:top w:val="single" w:color="000000" w:sz="4" w:space="0"/>
              <w:left w:val="single" w:color="000000" w:sz="4" w:space="0"/>
              <w:bottom w:val="single" w:color="000000" w:sz="4" w:space="0"/>
              <w:right w:val="single" w:color="000000" w:sz="4" w:space="0"/>
            </w:tcBorders>
            <w:noWrap w:val="0"/>
            <w:vAlign w:val="top"/>
          </w:tcPr>
          <w:p>
            <w:pPr>
              <w:pStyle w:val="15"/>
              <w:spacing w:before="75" w:beforeAutospacing="0"/>
              <w:rPr>
                <w:rFonts w:ascii="仿宋_GB2312" w:eastAsia="仿宋_GB2312" w:cs="Times New Roman"/>
                <w:sz w:val="24"/>
                <w:szCs w:val="24"/>
              </w:rPr>
            </w:pPr>
            <w:r>
              <w:rPr>
                <w:rFonts w:hint="eastAsia" w:ascii="仿宋_GB2312" w:eastAsia="仿宋_GB2312" w:cs="Times New Roman"/>
                <w:sz w:val="24"/>
                <w:szCs w:val="24"/>
              </w:rPr>
              <w:t>是否是既往感染者（确诊病例或无症状感染者）</w:t>
            </w:r>
          </w:p>
        </w:tc>
        <w:tc>
          <w:tcPr>
            <w:tcW w:w="1016" w:type="dxa"/>
            <w:tcBorders>
              <w:top w:val="single" w:color="000000" w:sz="4" w:space="0"/>
              <w:left w:val="nil"/>
              <w:bottom w:val="single" w:color="000000" w:sz="4" w:space="0"/>
              <w:right w:val="nil"/>
            </w:tcBorders>
            <w:noWrap w:val="0"/>
            <w:vAlign w:val="top"/>
          </w:tcPr>
          <w:p>
            <w:pPr>
              <w:pStyle w:val="15"/>
              <w:spacing w:before="75" w:beforeAutospacing="0"/>
              <w:ind w:left="101"/>
              <w:rPr>
                <w:rFonts w:ascii="仿宋_GB2312" w:eastAsia="仿宋_GB2312" w:cs="Times New Roman"/>
                <w:sz w:val="24"/>
                <w:szCs w:val="24"/>
              </w:rPr>
            </w:pPr>
            <w:r>
              <w:rPr>
                <w:rFonts w:hint="eastAsia" w:ascii="仿宋_GB2312" w:eastAsia="仿宋_GB2312" w:cs="Times New Roman"/>
                <w:sz w:val="24"/>
                <w:szCs w:val="24"/>
              </w:rPr>
              <w:t>□ 是</w:t>
            </w:r>
          </w:p>
        </w:tc>
        <w:tc>
          <w:tcPr>
            <w:tcW w:w="444" w:type="dxa"/>
            <w:tcBorders>
              <w:top w:val="single" w:color="000000" w:sz="4" w:space="0"/>
              <w:left w:val="nil"/>
              <w:bottom w:val="single" w:color="000000" w:sz="4" w:space="0"/>
              <w:right w:val="nil"/>
            </w:tcBorders>
            <w:noWrap w:val="0"/>
            <w:vAlign w:val="top"/>
          </w:tcPr>
          <w:p>
            <w:pPr>
              <w:adjustRightInd w:val="0"/>
              <w:snapToGrid w:val="0"/>
              <w:spacing w:before="100" w:beforeAutospacing="1" w:after="200"/>
              <w:rPr>
                <w:rFonts w:ascii="仿宋_GB2312" w:hAnsi="Tahoma" w:eastAsia="仿宋_GB2312" w:cs="Tahoma"/>
                <w:sz w:val="22"/>
              </w:rPr>
            </w:pPr>
          </w:p>
        </w:tc>
        <w:tc>
          <w:tcPr>
            <w:tcW w:w="928" w:type="dxa"/>
            <w:tcBorders>
              <w:top w:val="single" w:color="000000" w:sz="4" w:space="0"/>
              <w:left w:val="nil"/>
              <w:bottom w:val="single" w:color="000000" w:sz="4" w:space="0"/>
              <w:right w:val="single" w:color="000000" w:sz="4" w:space="0"/>
            </w:tcBorders>
            <w:noWrap w:val="0"/>
            <w:vAlign w:val="top"/>
          </w:tcPr>
          <w:p>
            <w:pPr>
              <w:pStyle w:val="15"/>
              <w:spacing w:before="75" w:beforeAutospacing="0"/>
              <w:ind w:left="60"/>
              <w:rPr>
                <w:rFonts w:ascii="仿宋_GB2312" w:eastAsia="仿宋_GB2312" w:cs="Times New Roman"/>
                <w:sz w:val="24"/>
                <w:szCs w:val="24"/>
              </w:rPr>
            </w:pPr>
            <w:r>
              <w:rPr>
                <w:rFonts w:hint="eastAsia" w:ascii="仿宋_GB2312" w:eastAsia="仿宋_GB2312" w:cs="Times New Roman"/>
                <w:sz w:val="24"/>
                <w:szCs w:val="24"/>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6653" w:type="dxa"/>
            <w:gridSpan w:val="9"/>
            <w:tcBorders>
              <w:top w:val="single" w:color="000000" w:sz="4" w:space="0"/>
              <w:left w:val="single" w:color="000000" w:sz="4" w:space="0"/>
              <w:bottom w:val="single" w:color="000000" w:sz="4" w:space="0"/>
              <w:right w:val="single" w:color="000000" w:sz="4" w:space="0"/>
            </w:tcBorders>
            <w:noWrap w:val="0"/>
            <w:vAlign w:val="top"/>
          </w:tcPr>
          <w:p>
            <w:pPr>
              <w:pStyle w:val="15"/>
              <w:spacing w:before="75" w:beforeAutospacing="0"/>
              <w:rPr>
                <w:rFonts w:ascii="仿宋_GB2312" w:eastAsia="仿宋_GB2312" w:cs="Times New Roman"/>
                <w:sz w:val="24"/>
                <w:szCs w:val="24"/>
              </w:rPr>
            </w:pPr>
            <w:r>
              <w:rPr>
                <w:rFonts w:hint="eastAsia" w:ascii="仿宋_GB2312" w:eastAsia="仿宋_GB2312" w:cs="Times New Roman"/>
                <w:sz w:val="24"/>
                <w:szCs w:val="24"/>
              </w:rPr>
              <w:t>是否是感染者的密切接触者</w:t>
            </w:r>
          </w:p>
        </w:tc>
        <w:tc>
          <w:tcPr>
            <w:tcW w:w="1016" w:type="dxa"/>
            <w:tcBorders>
              <w:top w:val="single" w:color="000000" w:sz="4" w:space="0"/>
              <w:left w:val="nil"/>
              <w:bottom w:val="single" w:color="000000" w:sz="4" w:space="0"/>
              <w:right w:val="nil"/>
            </w:tcBorders>
            <w:noWrap w:val="0"/>
            <w:vAlign w:val="top"/>
          </w:tcPr>
          <w:p>
            <w:pPr>
              <w:pStyle w:val="15"/>
              <w:spacing w:before="75" w:beforeAutospacing="0"/>
              <w:ind w:left="101"/>
              <w:rPr>
                <w:rFonts w:ascii="仿宋_GB2312" w:eastAsia="仿宋_GB2312" w:cs="Times New Roman"/>
                <w:sz w:val="24"/>
                <w:szCs w:val="24"/>
              </w:rPr>
            </w:pPr>
            <w:r>
              <w:rPr>
                <w:rFonts w:hint="eastAsia" w:ascii="仿宋_GB2312" w:eastAsia="仿宋_GB2312" w:cs="Times New Roman"/>
                <w:sz w:val="24"/>
                <w:szCs w:val="24"/>
              </w:rPr>
              <w:t>□ 是</w:t>
            </w:r>
          </w:p>
        </w:tc>
        <w:tc>
          <w:tcPr>
            <w:tcW w:w="444" w:type="dxa"/>
            <w:tcBorders>
              <w:top w:val="single" w:color="000000" w:sz="4" w:space="0"/>
              <w:left w:val="nil"/>
              <w:bottom w:val="single" w:color="000000" w:sz="4" w:space="0"/>
              <w:right w:val="nil"/>
            </w:tcBorders>
            <w:noWrap w:val="0"/>
            <w:vAlign w:val="top"/>
          </w:tcPr>
          <w:p>
            <w:pPr>
              <w:adjustRightInd w:val="0"/>
              <w:snapToGrid w:val="0"/>
              <w:spacing w:before="100" w:beforeAutospacing="1" w:after="200"/>
              <w:rPr>
                <w:rFonts w:ascii="仿宋_GB2312" w:hAnsi="Tahoma" w:eastAsia="仿宋_GB2312" w:cs="Tahoma"/>
                <w:sz w:val="22"/>
              </w:rPr>
            </w:pPr>
          </w:p>
        </w:tc>
        <w:tc>
          <w:tcPr>
            <w:tcW w:w="928" w:type="dxa"/>
            <w:tcBorders>
              <w:top w:val="single" w:color="000000" w:sz="4" w:space="0"/>
              <w:left w:val="nil"/>
              <w:bottom w:val="single" w:color="000000" w:sz="4" w:space="0"/>
              <w:right w:val="single" w:color="000000" w:sz="4" w:space="0"/>
            </w:tcBorders>
            <w:noWrap w:val="0"/>
            <w:vAlign w:val="top"/>
          </w:tcPr>
          <w:p>
            <w:pPr>
              <w:pStyle w:val="15"/>
              <w:spacing w:before="75" w:beforeAutospacing="0"/>
              <w:ind w:left="60"/>
              <w:rPr>
                <w:rFonts w:ascii="仿宋_GB2312" w:eastAsia="仿宋_GB2312" w:cs="Times New Roman"/>
                <w:sz w:val="24"/>
                <w:szCs w:val="24"/>
              </w:rPr>
            </w:pPr>
            <w:r>
              <w:rPr>
                <w:rFonts w:hint="eastAsia" w:ascii="仿宋_GB2312" w:eastAsia="仿宋_GB2312" w:cs="Times New Roman"/>
                <w:sz w:val="24"/>
                <w:szCs w:val="24"/>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6653" w:type="dxa"/>
            <w:gridSpan w:val="9"/>
            <w:tcBorders>
              <w:top w:val="single" w:color="000000" w:sz="4" w:space="0"/>
              <w:left w:val="single" w:color="000000" w:sz="4" w:space="0"/>
              <w:bottom w:val="single" w:color="000000" w:sz="4" w:space="0"/>
              <w:right w:val="single" w:color="000000" w:sz="4" w:space="0"/>
            </w:tcBorders>
            <w:noWrap w:val="0"/>
            <w:vAlign w:val="top"/>
          </w:tcPr>
          <w:p>
            <w:pPr>
              <w:pStyle w:val="15"/>
              <w:spacing w:before="57" w:beforeAutospacing="0" w:line="260" w:lineRule="exact"/>
              <w:rPr>
                <w:rFonts w:ascii="仿宋_GB2312" w:eastAsia="仿宋_GB2312" w:cs="Times New Roman"/>
                <w:sz w:val="24"/>
                <w:szCs w:val="24"/>
              </w:rPr>
            </w:pPr>
            <w:r>
              <w:rPr>
                <w:rFonts w:hint="eastAsia" w:ascii="仿宋_GB2312" w:eastAsia="仿宋_GB2312" w:cs="Times New Roman"/>
                <w:sz w:val="24"/>
                <w:szCs w:val="24"/>
              </w:rPr>
              <w:t>近 2 周是否有流行病学史（到过中高风险地区或近距离接触过来自中高风险地区人群）</w:t>
            </w:r>
          </w:p>
        </w:tc>
        <w:tc>
          <w:tcPr>
            <w:tcW w:w="1016" w:type="dxa"/>
            <w:tcBorders>
              <w:top w:val="single" w:color="000000" w:sz="4" w:space="0"/>
              <w:left w:val="nil"/>
              <w:bottom w:val="single" w:color="000000" w:sz="4" w:space="0"/>
              <w:right w:val="nil"/>
            </w:tcBorders>
            <w:noWrap w:val="0"/>
            <w:vAlign w:val="top"/>
          </w:tcPr>
          <w:p>
            <w:pPr>
              <w:pStyle w:val="15"/>
              <w:spacing w:before="114" w:beforeAutospacing="0"/>
              <w:ind w:left="101"/>
              <w:rPr>
                <w:rFonts w:ascii="仿宋_GB2312" w:eastAsia="仿宋_GB2312" w:cs="Times New Roman"/>
                <w:sz w:val="24"/>
                <w:szCs w:val="24"/>
              </w:rPr>
            </w:pPr>
            <w:r>
              <w:rPr>
                <w:rFonts w:hint="eastAsia" w:ascii="仿宋_GB2312" w:eastAsia="仿宋_GB2312" w:cs="Times New Roman"/>
                <w:sz w:val="24"/>
                <w:szCs w:val="24"/>
              </w:rPr>
              <w:t>□ 是</w:t>
            </w:r>
          </w:p>
        </w:tc>
        <w:tc>
          <w:tcPr>
            <w:tcW w:w="444" w:type="dxa"/>
            <w:tcBorders>
              <w:top w:val="single" w:color="000000" w:sz="4" w:space="0"/>
              <w:left w:val="nil"/>
              <w:bottom w:val="single" w:color="000000" w:sz="4" w:space="0"/>
              <w:right w:val="nil"/>
            </w:tcBorders>
            <w:noWrap w:val="0"/>
            <w:vAlign w:val="top"/>
          </w:tcPr>
          <w:p>
            <w:pPr>
              <w:adjustRightInd w:val="0"/>
              <w:snapToGrid w:val="0"/>
              <w:spacing w:before="100" w:beforeAutospacing="1" w:after="200"/>
              <w:rPr>
                <w:rFonts w:ascii="仿宋_GB2312" w:hAnsi="Tahoma" w:eastAsia="仿宋_GB2312" w:cs="Tahoma"/>
                <w:sz w:val="22"/>
              </w:rPr>
            </w:pPr>
          </w:p>
        </w:tc>
        <w:tc>
          <w:tcPr>
            <w:tcW w:w="928" w:type="dxa"/>
            <w:tcBorders>
              <w:top w:val="single" w:color="000000" w:sz="4" w:space="0"/>
              <w:left w:val="nil"/>
              <w:bottom w:val="single" w:color="000000" w:sz="4" w:space="0"/>
              <w:right w:val="single" w:color="000000" w:sz="4" w:space="0"/>
            </w:tcBorders>
            <w:noWrap w:val="0"/>
            <w:vAlign w:val="top"/>
          </w:tcPr>
          <w:p>
            <w:pPr>
              <w:pStyle w:val="15"/>
              <w:spacing w:before="114" w:beforeAutospacing="0"/>
              <w:ind w:left="60"/>
              <w:rPr>
                <w:rFonts w:ascii="仿宋_GB2312" w:eastAsia="仿宋_GB2312" w:cs="Times New Roman"/>
                <w:sz w:val="24"/>
                <w:szCs w:val="24"/>
              </w:rPr>
            </w:pPr>
            <w:r>
              <w:rPr>
                <w:rFonts w:hint="eastAsia" w:ascii="仿宋_GB2312" w:eastAsia="仿宋_GB2312" w:cs="Times New Roman"/>
                <w:sz w:val="24"/>
                <w:szCs w:val="24"/>
              </w:rPr>
              <w:t>□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319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5"/>
              <w:spacing w:before="115" w:beforeAutospacing="0"/>
              <w:rPr>
                <w:rFonts w:ascii="仿宋_GB2312" w:eastAsia="仿宋_GB2312" w:cs="Times New Roman"/>
                <w:sz w:val="24"/>
                <w:szCs w:val="24"/>
              </w:rPr>
            </w:pPr>
            <w:r>
              <w:rPr>
                <w:rFonts w:hint="eastAsia" w:ascii="仿宋_GB2312" w:eastAsia="仿宋_GB2312" w:cs="Times New Roman"/>
                <w:szCs w:val="24"/>
              </w:rPr>
              <w:t>是否为须做核酸检测者</w:t>
            </w:r>
          </w:p>
        </w:tc>
        <w:tc>
          <w:tcPr>
            <w:tcW w:w="1276" w:type="dxa"/>
            <w:gridSpan w:val="2"/>
            <w:tcBorders>
              <w:top w:val="single" w:color="000000" w:sz="4" w:space="0"/>
              <w:left w:val="nil"/>
              <w:bottom w:val="single" w:color="000000" w:sz="4" w:space="0"/>
              <w:right w:val="single" w:color="000000" w:sz="4" w:space="0"/>
            </w:tcBorders>
            <w:noWrap w:val="0"/>
            <w:vAlign w:val="top"/>
          </w:tcPr>
          <w:p>
            <w:pPr>
              <w:pStyle w:val="15"/>
              <w:spacing w:before="115" w:beforeAutospacing="0"/>
              <w:ind w:left="101"/>
              <w:rPr>
                <w:rFonts w:ascii="仿宋_GB2312" w:eastAsia="仿宋_GB2312" w:cs="Times New Roman"/>
                <w:sz w:val="24"/>
                <w:szCs w:val="24"/>
              </w:rPr>
            </w:pPr>
            <w:r>
              <w:rPr>
                <w:rFonts w:hint="eastAsia" w:ascii="仿宋_GB2312" w:eastAsia="仿宋_GB2312" w:cs="Times New Roman"/>
                <w:sz w:val="24"/>
                <w:szCs w:val="24"/>
              </w:rPr>
              <w:t>□是□否</w:t>
            </w:r>
          </w:p>
        </w:tc>
        <w:tc>
          <w:tcPr>
            <w:tcW w:w="2183" w:type="dxa"/>
            <w:gridSpan w:val="2"/>
            <w:tcBorders>
              <w:top w:val="single" w:color="000000" w:sz="4" w:space="0"/>
              <w:left w:val="nil"/>
              <w:bottom w:val="single" w:color="000000" w:sz="4" w:space="0"/>
              <w:right w:val="single" w:color="000000" w:sz="4" w:space="0"/>
            </w:tcBorders>
            <w:noWrap w:val="0"/>
            <w:vAlign w:val="top"/>
          </w:tcPr>
          <w:p>
            <w:pPr>
              <w:pStyle w:val="15"/>
              <w:spacing w:before="69" w:beforeAutospacing="0"/>
              <w:rPr>
                <w:rFonts w:ascii="仿宋_GB2312" w:eastAsia="仿宋_GB2312" w:cs="Times New Roman"/>
                <w:sz w:val="24"/>
                <w:szCs w:val="24"/>
              </w:rPr>
            </w:pPr>
            <w:r>
              <w:rPr>
                <w:rFonts w:hint="default" w:ascii="Times New Roman" w:hAnsi="Times New Roman" w:eastAsia="仿宋_GB2312" w:cs="Times New Roman"/>
                <w:sz w:val="24"/>
                <w:szCs w:val="28"/>
              </w:rPr>
              <w:t>2</w:t>
            </w:r>
            <w:r>
              <w:rPr>
                <w:rFonts w:hint="eastAsia" w:ascii="仿宋_GB2312" w:eastAsia="仿宋_GB2312" w:cs="Times New Roman"/>
                <w:szCs w:val="24"/>
              </w:rPr>
              <w:t>次核酸检测结果</w:t>
            </w:r>
          </w:p>
        </w:tc>
        <w:tc>
          <w:tcPr>
            <w:tcW w:w="1016" w:type="dxa"/>
            <w:tcBorders>
              <w:top w:val="single" w:color="000000" w:sz="4" w:space="0"/>
              <w:left w:val="nil"/>
              <w:bottom w:val="single" w:color="000000" w:sz="4" w:space="0"/>
              <w:right w:val="nil"/>
            </w:tcBorders>
            <w:noWrap w:val="0"/>
            <w:vAlign w:val="top"/>
          </w:tcPr>
          <w:p>
            <w:pPr>
              <w:pStyle w:val="15"/>
              <w:spacing w:line="287" w:lineRule="exact"/>
              <w:ind w:left="101"/>
              <w:rPr>
                <w:rFonts w:hint="eastAsia" w:ascii="仿宋_GB2312" w:eastAsia="仿宋_GB2312" w:cs="Times New Roman"/>
                <w:sz w:val="24"/>
                <w:szCs w:val="24"/>
              </w:rPr>
            </w:pPr>
            <w:r>
              <w:rPr>
                <w:rFonts w:hint="eastAsia" w:ascii="仿宋_GB2312" w:eastAsia="仿宋_GB2312" w:cs="Times New Roman"/>
                <w:sz w:val="24"/>
                <w:szCs w:val="24"/>
              </w:rPr>
              <w:t>□阴性</w:t>
            </w:r>
          </w:p>
          <w:p>
            <w:pPr>
              <w:pStyle w:val="15"/>
              <w:spacing w:line="287" w:lineRule="exact"/>
              <w:ind w:left="101"/>
              <w:rPr>
                <w:rFonts w:ascii="仿宋_GB2312" w:eastAsia="仿宋_GB2312" w:cs="Times New Roman"/>
                <w:sz w:val="24"/>
                <w:szCs w:val="24"/>
              </w:rPr>
            </w:pPr>
            <w:r>
              <w:rPr>
                <w:rFonts w:hint="eastAsia" w:ascii="仿宋_GB2312" w:eastAsia="仿宋_GB2312" w:cs="Times New Roman"/>
                <w:sz w:val="24"/>
                <w:szCs w:val="24"/>
              </w:rPr>
              <w:t>□阴性</w:t>
            </w:r>
          </w:p>
        </w:tc>
        <w:tc>
          <w:tcPr>
            <w:tcW w:w="444" w:type="dxa"/>
            <w:tcBorders>
              <w:top w:val="single" w:color="000000" w:sz="4" w:space="0"/>
              <w:left w:val="nil"/>
              <w:bottom w:val="single" w:color="000000" w:sz="4" w:space="0"/>
              <w:right w:val="nil"/>
            </w:tcBorders>
            <w:noWrap w:val="0"/>
            <w:vAlign w:val="top"/>
          </w:tcPr>
          <w:p>
            <w:pPr>
              <w:rPr>
                <w:rFonts w:ascii="仿宋_GB2312" w:eastAsia="仿宋_GB2312"/>
              </w:rPr>
            </w:pPr>
          </w:p>
        </w:tc>
        <w:tc>
          <w:tcPr>
            <w:tcW w:w="928" w:type="dxa"/>
            <w:tcBorders>
              <w:top w:val="single" w:color="000000" w:sz="4" w:space="0"/>
              <w:left w:val="nil"/>
              <w:bottom w:val="single" w:color="000000" w:sz="4" w:space="0"/>
              <w:right w:val="single" w:color="000000" w:sz="4" w:space="0"/>
            </w:tcBorders>
            <w:noWrap w:val="0"/>
            <w:vAlign w:val="top"/>
          </w:tcPr>
          <w:p>
            <w:pPr>
              <w:rPr>
                <w:rFonts w:hint="eastAsia" w:ascii="仿宋_GB2312" w:eastAsia="仿宋_GB2312"/>
                <w:sz w:val="24"/>
              </w:rPr>
            </w:pPr>
            <w:r>
              <w:rPr>
                <w:rFonts w:hint="eastAsia" w:ascii="仿宋_GB2312" w:eastAsia="仿宋_GB2312" w:cs="Times New Roman"/>
                <w:sz w:val="24"/>
                <w:szCs w:val="24"/>
              </w:rPr>
              <w:t>□</w:t>
            </w:r>
            <w:r>
              <w:rPr>
                <w:rFonts w:hint="eastAsia" w:ascii="仿宋_GB2312" w:eastAsia="仿宋_GB2312"/>
                <w:sz w:val="24"/>
              </w:rPr>
              <w:t>阳性</w:t>
            </w:r>
          </w:p>
          <w:p>
            <w:pPr>
              <w:rPr>
                <w:rFonts w:ascii="仿宋_GB2312" w:eastAsia="仿宋_GB2312"/>
                <w:sz w:val="24"/>
              </w:rPr>
            </w:pPr>
            <w:r>
              <w:rPr>
                <w:rFonts w:hint="eastAsia" w:ascii="仿宋_GB2312" w:eastAsia="仿宋_GB2312"/>
                <w:sz w:val="24"/>
              </w:rPr>
              <w:sym w:font="Wingdings 2" w:char="00A3"/>
            </w:r>
            <w:r>
              <w:rPr>
                <w:rFonts w:hint="eastAsia" w:ascii="仿宋_GB2312" w:eastAsia="仿宋_GB2312"/>
                <w:sz w:val="24"/>
              </w:rPr>
              <w:t>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3194" w:type="dxa"/>
            <w:gridSpan w:val="5"/>
            <w:tcBorders>
              <w:top w:val="single" w:color="000000" w:sz="4" w:space="0"/>
              <w:left w:val="single" w:color="000000" w:sz="4" w:space="0"/>
              <w:bottom w:val="single" w:color="000000" w:sz="4" w:space="0"/>
              <w:right w:val="single" w:color="000000" w:sz="4" w:space="0"/>
            </w:tcBorders>
            <w:noWrap w:val="0"/>
            <w:vAlign w:val="top"/>
          </w:tcPr>
          <w:p>
            <w:pPr>
              <w:pStyle w:val="15"/>
              <w:spacing w:before="57" w:beforeAutospacing="0" w:line="260" w:lineRule="exact"/>
              <w:ind w:right="94"/>
              <w:rPr>
                <w:rFonts w:ascii="仿宋_GB2312" w:eastAsia="仿宋_GB2312" w:cs="Times New Roman"/>
                <w:sz w:val="24"/>
                <w:szCs w:val="24"/>
              </w:rPr>
            </w:pPr>
            <w:r>
              <w:rPr>
                <w:rFonts w:hint="eastAsia" w:ascii="仿宋_GB2312" w:eastAsia="仿宋_GB2312" w:cs="Times New Roman"/>
                <w:szCs w:val="24"/>
              </w:rPr>
              <w:t>是否为须做肺部影像学检查者</w:t>
            </w:r>
          </w:p>
        </w:tc>
        <w:tc>
          <w:tcPr>
            <w:tcW w:w="1276" w:type="dxa"/>
            <w:gridSpan w:val="2"/>
            <w:tcBorders>
              <w:top w:val="single" w:color="000000" w:sz="4" w:space="0"/>
              <w:left w:val="nil"/>
              <w:bottom w:val="single" w:color="000000" w:sz="4" w:space="0"/>
              <w:right w:val="single" w:color="000000" w:sz="4" w:space="0"/>
            </w:tcBorders>
            <w:noWrap w:val="0"/>
            <w:vAlign w:val="top"/>
          </w:tcPr>
          <w:p>
            <w:pPr>
              <w:pStyle w:val="15"/>
              <w:spacing w:before="114" w:beforeAutospacing="0"/>
              <w:ind w:left="101"/>
              <w:rPr>
                <w:rFonts w:ascii="仿宋_GB2312" w:eastAsia="仿宋_GB2312" w:cs="Times New Roman"/>
                <w:sz w:val="24"/>
                <w:szCs w:val="24"/>
              </w:rPr>
            </w:pPr>
            <w:r>
              <w:rPr>
                <w:rFonts w:hint="eastAsia" w:ascii="仿宋_GB2312" w:eastAsia="仿宋_GB2312" w:cs="Times New Roman"/>
                <w:sz w:val="24"/>
                <w:szCs w:val="24"/>
              </w:rPr>
              <w:t>□是□否</w:t>
            </w:r>
          </w:p>
        </w:tc>
        <w:tc>
          <w:tcPr>
            <w:tcW w:w="2183" w:type="dxa"/>
            <w:gridSpan w:val="2"/>
            <w:tcBorders>
              <w:top w:val="single" w:color="000000" w:sz="4" w:space="0"/>
              <w:left w:val="nil"/>
              <w:bottom w:val="single" w:color="000000" w:sz="4" w:space="0"/>
              <w:right w:val="single" w:color="000000" w:sz="4" w:space="0"/>
            </w:tcBorders>
            <w:noWrap w:val="0"/>
            <w:vAlign w:val="top"/>
          </w:tcPr>
          <w:p>
            <w:pPr>
              <w:pStyle w:val="15"/>
              <w:spacing w:before="114" w:beforeAutospacing="0"/>
              <w:rPr>
                <w:rFonts w:ascii="仿宋_GB2312" w:eastAsia="仿宋_GB2312" w:cs="Times New Roman"/>
                <w:sz w:val="24"/>
                <w:szCs w:val="24"/>
              </w:rPr>
            </w:pPr>
            <w:r>
              <w:rPr>
                <w:rFonts w:hint="eastAsia" w:ascii="仿宋_GB2312" w:eastAsia="仿宋_GB2312" w:cs="Times New Roman"/>
                <w:szCs w:val="24"/>
              </w:rPr>
              <w:t>肺部影像学检查结果</w:t>
            </w:r>
          </w:p>
        </w:tc>
        <w:tc>
          <w:tcPr>
            <w:tcW w:w="1016" w:type="dxa"/>
            <w:tcBorders>
              <w:top w:val="single" w:color="000000" w:sz="4" w:space="0"/>
              <w:left w:val="nil"/>
              <w:bottom w:val="single" w:color="000000" w:sz="4" w:space="0"/>
              <w:right w:val="nil"/>
            </w:tcBorders>
            <w:noWrap w:val="0"/>
            <w:vAlign w:val="top"/>
          </w:tcPr>
          <w:p>
            <w:pPr>
              <w:pStyle w:val="15"/>
              <w:spacing w:before="114" w:beforeAutospacing="0"/>
              <w:ind w:left="101"/>
              <w:rPr>
                <w:rFonts w:ascii="仿宋_GB2312" w:eastAsia="仿宋_GB2312" w:cs="Times New Roman"/>
                <w:sz w:val="24"/>
                <w:szCs w:val="24"/>
              </w:rPr>
            </w:pPr>
            <w:r>
              <w:rPr>
                <w:rFonts w:hint="eastAsia" w:ascii="仿宋_GB2312" w:eastAsia="仿宋_GB2312" w:cs="Times New Roman"/>
                <w:sz w:val="24"/>
                <w:szCs w:val="24"/>
              </w:rPr>
              <w:t>□ 正常</w:t>
            </w:r>
          </w:p>
        </w:tc>
        <w:tc>
          <w:tcPr>
            <w:tcW w:w="444" w:type="dxa"/>
            <w:tcBorders>
              <w:top w:val="single" w:color="000000" w:sz="4" w:space="0"/>
              <w:left w:val="nil"/>
              <w:bottom w:val="single" w:color="000000" w:sz="4" w:space="0"/>
              <w:right w:val="nil"/>
            </w:tcBorders>
            <w:noWrap w:val="0"/>
            <w:vAlign w:val="top"/>
          </w:tcPr>
          <w:p>
            <w:pPr>
              <w:adjustRightInd w:val="0"/>
              <w:snapToGrid w:val="0"/>
              <w:spacing w:before="100" w:beforeAutospacing="1" w:after="200"/>
              <w:rPr>
                <w:rFonts w:ascii="仿宋_GB2312" w:hAnsi="Tahoma" w:eastAsia="仿宋_GB2312" w:cs="Tahoma"/>
                <w:sz w:val="22"/>
              </w:rPr>
            </w:pPr>
          </w:p>
        </w:tc>
        <w:tc>
          <w:tcPr>
            <w:tcW w:w="928" w:type="dxa"/>
            <w:tcBorders>
              <w:top w:val="single" w:color="000000" w:sz="4" w:space="0"/>
              <w:left w:val="nil"/>
              <w:bottom w:val="single" w:color="000000" w:sz="4" w:space="0"/>
              <w:right w:val="single" w:color="000000" w:sz="4" w:space="0"/>
            </w:tcBorders>
            <w:noWrap w:val="0"/>
            <w:vAlign w:val="top"/>
          </w:tcPr>
          <w:p>
            <w:pPr>
              <w:pStyle w:val="15"/>
              <w:spacing w:before="114" w:beforeAutospacing="0"/>
              <w:ind w:left="60"/>
              <w:rPr>
                <w:rFonts w:ascii="仿宋_GB2312" w:eastAsia="仿宋_GB2312" w:cs="Times New Roman"/>
                <w:sz w:val="24"/>
                <w:szCs w:val="24"/>
              </w:rPr>
            </w:pPr>
            <w:r>
              <w:rPr>
                <w:rFonts w:hint="eastAsia" w:ascii="仿宋_GB2312" w:eastAsia="仿宋_GB2312" w:cs="Times New Roman"/>
                <w:sz w:val="24"/>
                <w:szCs w:val="24"/>
              </w:rPr>
              <w:t>□ 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2" w:hRule="atLeast"/>
        </w:trPr>
        <w:tc>
          <w:tcPr>
            <w:tcW w:w="9041" w:type="dxa"/>
            <w:gridSpan w:val="12"/>
            <w:tcBorders>
              <w:top w:val="single" w:color="000000" w:sz="4" w:space="0"/>
              <w:left w:val="single" w:color="000000" w:sz="4" w:space="0"/>
              <w:bottom w:val="single" w:color="000000" w:sz="4" w:space="0"/>
              <w:right w:val="single" w:color="000000" w:sz="4" w:space="0"/>
            </w:tcBorders>
            <w:noWrap w:val="0"/>
            <w:vAlign w:val="top"/>
          </w:tcPr>
          <w:p>
            <w:pPr>
              <w:pStyle w:val="15"/>
              <w:spacing w:before="156" w:beforeLines="50" w:beforeAutospacing="0"/>
              <w:ind w:left="4014" w:right="4014"/>
              <w:rPr>
                <w:rFonts w:hint="eastAsia" w:ascii="仿宋_GB2312" w:eastAsia="仿宋_GB2312" w:cs="Times New Roman"/>
                <w:sz w:val="24"/>
                <w:szCs w:val="24"/>
              </w:rPr>
            </w:pPr>
            <w:r>
              <w:rPr>
                <w:rFonts w:hint="eastAsia" w:ascii="仿宋_GB2312" w:eastAsia="仿宋_GB2312" w:cs="Times New Roman"/>
                <w:sz w:val="24"/>
                <w:szCs w:val="24"/>
              </w:rPr>
              <w:t>安全承诺</w:t>
            </w:r>
          </w:p>
          <w:p>
            <w:pPr>
              <w:pStyle w:val="15"/>
              <w:spacing w:before="125" w:beforeAutospacing="0" w:line="336" w:lineRule="auto"/>
              <w:ind w:right="102" w:firstLine="480"/>
              <w:jc w:val="both"/>
              <w:rPr>
                <w:rFonts w:hint="eastAsia" w:ascii="仿宋_GB2312" w:eastAsia="仿宋_GB2312" w:cs="Times New Roman"/>
                <w:sz w:val="24"/>
                <w:szCs w:val="24"/>
              </w:rPr>
            </w:pPr>
            <w:r>
              <w:rPr>
                <w:rFonts w:hint="eastAsia" w:ascii="仿宋_GB2312" w:eastAsia="仿宋_GB2312" w:cs="Times New Roman"/>
                <w:sz w:val="24"/>
                <w:szCs w:val="24"/>
              </w:rPr>
              <w:t>本人主动申请参加培训，已知晓培训学员须符合疫情防控规定的健康标准。愿作出以下承诺：</w:t>
            </w:r>
          </w:p>
          <w:p>
            <w:pPr>
              <w:pStyle w:val="15"/>
              <w:spacing w:before="29" w:beforeAutospacing="0" w:line="336" w:lineRule="auto"/>
              <w:ind w:right="102" w:firstLine="480"/>
              <w:jc w:val="both"/>
              <w:rPr>
                <w:rFonts w:hint="default" w:ascii="Times New Roman" w:hAnsi="Times New Roman" w:eastAsia="仿宋_GB2312" w:cs="Times New Roman"/>
                <w:sz w:val="24"/>
                <w:szCs w:val="24"/>
              </w:rPr>
            </w:pPr>
            <w:r>
              <w:rPr>
                <w:rFonts w:hint="eastAsia" w:ascii="仿宋_GB2312" w:eastAsia="仿宋_GB2312" w:cs="Times New Roman"/>
                <w:sz w:val="24"/>
                <w:szCs w:val="24"/>
              </w:rPr>
              <w:t xml:space="preserve">学员须提供报到日前 </w:t>
            </w:r>
            <w:r>
              <w:rPr>
                <w:rFonts w:hint="default" w:ascii="Times New Roman" w:hAnsi="Times New Roman" w:eastAsia="仿宋_GB2312" w:cs="Times New Roman"/>
                <w:sz w:val="24"/>
                <w:szCs w:val="24"/>
              </w:rPr>
              <w:t>7 日内有效新冠肺炎核酸检测阴性报告、健康码绿码及通信大数据行程卡绿码。体温正常、无相关症状（干咳、乏力、咽痛、腹泻等）；不是既往感染者（确诊病例或无症状感染者）、感染者的密切接触者；近 2 周无流行病学史（到过中高风险地区或近距离接触过来自中高风险地区人群）。参训前 14 天内健康码为绿码且体温正常、无相关症状（干咳、乏力、咽痛、腹泻等）。</w:t>
            </w:r>
          </w:p>
          <w:p>
            <w:pPr>
              <w:pStyle w:val="15"/>
              <w:spacing w:before="28" w:beforeAutospacing="0" w:line="336" w:lineRule="auto"/>
              <w:ind w:right="102" w:firstLine="480"/>
              <w:jc w:val="both"/>
              <w:rPr>
                <w:rFonts w:hint="eastAsia" w:ascii="仿宋_GB2312" w:eastAsia="仿宋_GB2312" w:cs="Times New Roman"/>
                <w:sz w:val="24"/>
                <w:szCs w:val="24"/>
              </w:rPr>
            </w:pPr>
            <w:r>
              <w:rPr>
                <w:rFonts w:hint="eastAsia" w:ascii="仿宋_GB2312" w:eastAsia="仿宋_GB2312" w:cs="Times New Roman"/>
                <w:sz w:val="24"/>
                <w:szCs w:val="24"/>
              </w:rPr>
              <w:t xml:space="preserve">若有隐瞒行程、隐瞒病情、故意压制症状、瞒报漏报健康情况，愿意接受追究相应责任的处理。    </w:t>
            </w:r>
          </w:p>
          <w:p>
            <w:pPr>
              <w:pStyle w:val="15"/>
              <w:spacing w:before="28" w:beforeAutospacing="0" w:line="336" w:lineRule="auto"/>
              <w:ind w:leftChars="49" w:right="102" w:firstLine="1920" w:firstLineChars="800"/>
              <w:jc w:val="both"/>
              <w:rPr>
                <w:rFonts w:ascii="仿宋_GB2312" w:eastAsia="仿宋_GB2312" w:cs="Times New Roman"/>
                <w:sz w:val="24"/>
                <w:szCs w:val="24"/>
              </w:rPr>
            </w:pPr>
            <w:r>
              <w:rPr>
                <w:rFonts w:hint="eastAsia" w:ascii="仿宋_GB2312" w:eastAsia="仿宋_GB2312" w:cs="Times New Roman"/>
                <w:sz w:val="24"/>
                <w:szCs w:val="24"/>
              </w:rPr>
              <w:t>本人签名：</w:t>
            </w:r>
            <w:r>
              <w:rPr>
                <w:rFonts w:hint="eastAsia" w:ascii="仿宋_GB2312" w:eastAsia="仿宋_GB2312" w:cs="Times New Roman"/>
                <w:sz w:val="24"/>
                <w:szCs w:val="24"/>
              </w:rPr>
              <w:tab/>
            </w:r>
            <w:r>
              <w:rPr>
                <w:rFonts w:hint="eastAsia" w:ascii="仿宋_GB2312" w:eastAsia="仿宋_GB2312" w:cs="Times New Roman"/>
                <w:sz w:val="24"/>
                <w:szCs w:val="24"/>
              </w:rPr>
              <w:t xml:space="preserve">                  </w:t>
            </w: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1</w:t>
            </w:r>
            <w:r>
              <w:rPr>
                <w:rFonts w:hint="eastAsia" w:ascii="仿宋_GB2312" w:eastAsia="仿宋_GB2312" w:cs="Times New Roman"/>
                <w:sz w:val="24"/>
                <w:szCs w:val="24"/>
              </w:rPr>
              <w:t>年</w:t>
            </w:r>
            <w:r>
              <w:rPr>
                <w:rFonts w:hint="eastAsia" w:ascii="仿宋_GB2312" w:eastAsia="仿宋_GB2312" w:cs="Times New Roman"/>
                <w:sz w:val="24"/>
                <w:szCs w:val="24"/>
              </w:rPr>
              <w:tab/>
            </w:r>
            <w:r>
              <w:rPr>
                <w:rFonts w:hint="eastAsia" w:ascii="仿宋_GB2312" w:eastAsia="仿宋_GB2312" w:cs="Times New Roman"/>
                <w:sz w:val="24"/>
                <w:szCs w:val="24"/>
              </w:rPr>
              <w:t>月</w:t>
            </w:r>
            <w:r>
              <w:rPr>
                <w:rFonts w:hint="eastAsia" w:ascii="仿宋_GB2312" w:eastAsia="仿宋_GB2312" w:cs="Times New Roman"/>
                <w:sz w:val="24"/>
                <w:szCs w:val="24"/>
              </w:rPr>
              <w:tab/>
            </w:r>
            <w:r>
              <w:rPr>
                <w:rFonts w:hint="eastAsia" w:ascii="仿宋_GB2312" w:eastAsia="仿宋_GB2312" w:cs="Times New Roman"/>
                <w:sz w:val="24"/>
                <w:szCs w:val="24"/>
              </w:rPr>
              <w:t xml:space="preserve">  日</w:t>
            </w:r>
          </w:p>
        </w:tc>
      </w:tr>
    </w:tbl>
    <w:p>
      <w:pPr>
        <w:numPr>
          <w:ilvl w:val="0"/>
          <w:numId w:val="0"/>
        </w:numPr>
        <w:spacing w:before="43" w:line="240" w:lineRule="auto"/>
        <w:ind w:leftChars="0" w:right="454" w:rightChars="0"/>
        <w:jc w:val="both"/>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16D97"/>
    <w:rsid w:val="00003825"/>
    <w:rsid w:val="00005056"/>
    <w:rsid w:val="00096A51"/>
    <w:rsid w:val="00101573"/>
    <w:rsid w:val="00116D97"/>
    <w:rsid w:val="00116DF8"/>
    <w:rsid w:val="001404F4"/>
    <w:rsid w:val="00141C9B"/>
    <w:rsid w:val="00177D19"/>
    <w:rsid w:val="001B752C"/>
    <w:rsid w:val="001C6DE7"/>
    <w:rsid w:val="001C7299"/>
    <w:rsid w:val="00283E43"/>
    <w:rsid w:val="0029420A"/>
    <w:rsid w:val="002D30D6"/>
    <w:rsid w:val="003021F9"/>
    <w:rsid w:val="00325B9D"/>
    <w:rsid w:val="003E7088"/>
    <w:rsid w:val="003F3274"/>
    <w:rsid w:val="00401D20"/>
    <w:rsid w:val="00444C1E"/>
    <w:rsid w:val="004A367D"/>
    <w:rsid w:val="004F169F"/>
    <w:rsid w:val="005466C2"/>
    <w:rsid w:val="00624306"/>
    <w:rsid w:val="0067655E"/>
    <w:rsid w:val="006A5ADF"/>
    <w:rsid w:val="006B671F"/>
    <w:rsid w:val="00703D5E"/>
    <w:rsid w:val="00765AFF"/>
    <w:rsid w:val="00785521"/>
    <w:rsid w:val="007E3756"/>
    <w:rsid w:val="007F5A9E"/>
    <w:rsid w:val="0083631F"/>
    <w:rsid w:val="0085463E"/>
    <w:rsid w:val="008C0BB6"/>
    <w:rsid w:val="008E1AD2"/>
    <w:rsid w:val="008F6A5B"/>
    <w:rsid w:val="008F7E17"/>
    <w:rsid w:val="00956589"/>
    <w:rsid w:val="00995EE5"/>
    <w:rsid w:val="009B6E69"/>
    <w:rsid w:val="009D03AA"/>
    <w:rsid w:val="00A16875"/>
    <w:rsid w:val="00A534CF"/>
    <w:rsid w:val="00A70064"/>
    <w:rsid w:val="00AC1949"/>
    <w:rsid w:val="00AF4F01"/>
    <w:rsid w:val="00B1609A"/>
    <w:rsid w:val="00B1696E"/>
    <w:rsid w:val="00B27975"/>
    <w:rsid w:val="00B412AD"/>
    <w:rsid w:val="00BD1DF5"/>
    <w:rsid w:val="00BF6503"/>
    <w:rsid w:val="00C02EFE"/>
    <w:rsid w:val="00C93B0C"/>
    <w:rsid w:val="00CC175A"/>
    <w:rsid w:val="00CD6E9F"/>
    <w:rsid w:val="00D11579"/>
    <w:rsid w:val="00D13BB5"/>
    <w:rsid w:val="00E11D29"/>
    <w:rsid w:val="00E70005"/>
    <w:rsid w:val="00E82E3D"/>
    <w:rsid w:val="00E91ECA"/>
    <w:rsid w:val="00EE721A"/>
    <w:rsid w:val="00F345F3"/>
    <w:rsid w:val="036010DA"/>
    <w:rsid w:val="05C770B9"/>
    <w:rsid w:val="073067F7"/>
    <w:rsid w:val="08A86466"/>
    <w:rsid w:val="0D7B048E"/>
    <w:rsid w:val="0D9F1390"/>
    <w:rsid w:val="115E0880"/>
    <w:rsid w:val="132B7453"/>
    <w:rsid w:val="1C602CE3"/>
    <w:rsid w:val="1C8971A3"/>
    <w:rsid w:val="1CA0430F"/>
    <w:rsid w:val="1F2657FB"/>
    <w:rsid w:val="1F9944BF"/>
    <w:rsid w:val="209A40FA"/>
    <w:rsid w:val="24243A7D"/>
    <w:rsid w:val="244607DC"/>
    <w:rsid w:val="289F63F2"/>
    <w:rsid w:val="29874767"/>
    <w:rsid w:val="2CC74760"/>
    <w:rsid w:val="305277BD"/>
    <w:rsid w:val="31F80FF3"/>
    <w:rsid w:val="32553EAA"/>
    <w:rsid w:val="372C2BDC"/>
    <w:rsid w:val="383B3E03"/>
    <w:rsid w:val="3845325D"/>
    <w:rsid w:val="39220F04"/>
    <w:rsid w:val="3CEE321E"/>
    <w:rsid w:val="43E51A73"/>
    <w:rsid w:val="4EE23EE6"/>
    <w:rsid w:val="50D611CD"/>
    <w:rsid w:val="5357261C"/>
    <w:rsid w:val="546D1A91"/>
    <w:rsid w:val="56E33C11"/>
    <w:rsid w:val="5CA32E76"/>
    <w:rsid w:val="5F996D50"/>
    <w:rsid w:val="6AF07896"/>
    <w:rsid w:val="6D15466E"/>
    <w:rsid w:val="73E37247"/>
    <w:rsid w:val="74A7281C"/>
    <w:rsid w:val="74E52BEC"/>
    <w:rsid w:val="752A5D09"/>
    <w:rsid w:val="789A0A2B"/>
    <w:rsid w:val="7E653BF3"/>
    <w:rsid w:val="7FDD1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1"/>
    <w:basedOn w:val="1"/>
    <w:next w:val="1"/>
    <w:qFormat/>
    <w:uiPriority w:val="1"/>
    <w:pPr>
      <w:ind w:left="207" w:right="917"/>
      <w:jc w:val="center"/>
      <w:outlineLvl w:val="1"/>
    </w:pPr>
    <w:rPr>
      <w:rFonts w:ascii="宋体" w:hAnsi="宋体" w:eastAsia="宋体" w:cs="宋体"/>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rPr>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4"/>
    <w:semiHidden/>
    <w:qFormat/>
    <w:uiPriority w:val="99"/>
    <w:rPr>
      <w:rFonts w:ascii="Tahoma" w:hAnsi="Tahoma" w:eastAsia="微软雅黑" w:cs="Tahoma"/>
      <w:kern w:val="0"/>
      <w:sz w:val="18"/>
      <w:szCs w:val="18"/>
    </w:rPr>
  </w:style>
  <w:style w:type="paragraph" w:customStyle="1" w:styleId="15">
    <w:name w:val="Table Paragraph"/>
    <w:basedOn w:val="1"/>
    <w:qFormat/>
    <w:uiPriority w:val="1"/>
    <w:pPr>
      <w:ind w:left="103"/>
    </w:pPr>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244</Words>
  <Characters>1393</Characters>
  <Lines>11</Lines>
  <Paragraphs>3</Paragraphs>
  <TotalTime>16</TotalTime>
  <ScaleCrop>false</ScaleCrop>
  <LinksUpToDate>false</LinksUpToDate>
  <CharactersWithSpaces>1634</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2020-09-24T01:07:00Z</dcterms:created>
  <dc:creator>Administrator</dc:creator>
  <cp:lastModifiedBy>自有芳菲</cp:lastModifiedBy>
  <cp:lastPrinted>2021-09-24T00:38:00Z</cp:lastPrinted>
  <dcterms:modified xsi:type="dcterms:W3CDTF">2021-09-24T06:12:59Z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11817715BB104431965C23DC82300BA0</vt:lpwstr>
  </property>
</Properties>
</file>